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651666" w14:textId="77777777" w:rsidR="00CA448B" w:rsidRDefault="00E3627E" w:rsidP="00CA448B">
      <w:pPr>
        <w:jc w:val="center"/>
      </w:pPr>
      <w:r w:rsidRPr="00E3627E">
        <w:drawing>
          <wp:inline distT="0" distB="0" distL="0" distR="0" wp14:anchorId="2CF4EB18" wp14:editId="1FB6A101">
            <wp:extent cx="3987800" cy="1863090"/>
            <wp:effectExtent l="0" t="0" r="0" b="3810"/>
            <wp:docPr id="19356072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072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96972" cy="18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0484" w14:textId="33833C4C" w:rsidR="00CA448B" w:rsidRDefault="00CA448B" w:rsidP="00CA448B">
      <w:r>
        <w:t>Evidências de inconsistências encontradas na lojinha:</w:t>
      </w:r>
    </w:p>
    <w:p w14:paraId="0A770F0D" w14:textId="77777777" w:rsidR="00CA448B" w:rsidRDefault="00CA448B" w:rsidP="00E3627E"/>
    <w:p w14:paraId="33F2C963" w14:textId="0A917D0D" w:rsidR="00E3627E" w:rsidRDefault="00E3627E" w:rsidP="00E3627E">
      <w:r>
        <w:t>Regras de negócio:</w:t>
      </w:r>
    </w:p>
    <w:p w14:paraId="59120559" w14:textId="720EEEF1" w:rsidR="00E3627E" w:rsidRDefault="00E3627E" w:rsidP="00E3627E">
      <w:r>
        <w:t>- O tap no botão excluir produto não executa ação</w:t>
      </w:r>
    </w:p>
    <w:p w14:paraId="6CBDF946" w14:textId="3E8EA822" w:rsidR="00E3627E" w:rsidRDefault="00CA448B" w:rsidP="00E3627E">
      <w:r>
        <w:rPr>
          <w:noProof/>
        </w:rPr>
        <w:drawing>
          <wp:inline distT="0" distB="0" distL="0" distR="0" wp14:anchorId="01D4F2A0" wp14:editId="09C25157">
            <wp:extent cx="3559520" cy="4464050"/>
            <wp:effectExtent l="0" t="0" r="3175" b="0"/>
            <wp:docPr id="12934827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82745" name="Imagem 129348274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30" cy="44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F846" w14:textId="77777777" w:rsidR="00CA448B" w:rsidRDefault="00CA448B" w:rsidP="00E3627E"/>
    <w:p w14:paraId="5869AB17" w14:textId="77777777" w:rsidR="00CA448B" w:rsidRDefault="00CA448B" w:rsidP="00E3627E"/>
    <w:p w14:paraId="5E8C54B8" w14:textId="77777777" w:rsidR="00CA448B" w:rsidRDefault="00CA448B" w:rsidP="00E3627E"/>
    <w:p w14:paraId="2461BD2F" w14:textId="77777777" w:rsidR="00CA448B" w:rsidRDefault="00CA448B" w:rsidP="00E3627E"/>
    <w:p w14:paraId="43D12EF4" w14:textId="4CAD033B" w:rsidR="00CA448B" w:rsidRDefault="00CA448B" w:rsidP="00E3627E">
      <w:r>
        <w:lastRenderedPageBreak/>
        <w:t>Continuidade dos fluxos:</w:t>
      </w:r>
    </w:p>
    <w:p w14:paraId="4F310923" w14:textId="7BA67F0D" w:rsidR="00CA448B" w:rsidRDefault="00CA448B" w:rsidP="00E3627E">
      <w:r>
        <w:t xml:space="preserve">-Produto é cadastrado, mas a tela posterior é a Lista de Produtos ao invés da tela de Edição do Produto. </w:t>
      </w:r>
    </w:p>
    <w:p w14:paraId="68496AD0" w14:textId="316A41CD" w:rsidR="00CA448B" w:rsidRDefault="00CA448B" w:rsidP="00E3627E">
      <w:r>
        <w:rPr>
          <w:noProof/>
        </w:rPr>
        <w:drawing>
          <wp:inline distT="0" distB="0" distL="0" distR="0" wp14:anchorId="546B29FE" wp14:editId="621CD4F5">
            <wp:extent cx="3873068" cy="5067300"/>
            <wp:effectExtent l="0" t="0" r="0" b="0"/>
            <wp:docPr id="171921048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10488" name="Imagem 171921048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171" cy="512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540F" w14:textId="77777777" w:rsidR="00CA448B" w:rsidRDefault="00CA448B" w:rsidP="00E3627E"/>
    <w:p w14:paraId="20FB4205" w14:textId="77777777" w:rsidR="00CA448B" w:rsidRDefault="00CA448B" w:rsidP="00E3627E"/>
    <w:p w14:paraId="4F5E8243" w14:textId="77777777" w:rsidR="006A5876" w:rsidRDefault="006A5876" w:rsidP="00E3627E"/>
    <w:p w14:paraId="6E8FCF30" w14:textId="77777777" w:rsidR="006A5876" w:rsidRDefault="006A5876" w:rsidP="00E3627E"/>
    <w:p w14:paraId="5CABB741" w14:textId="77777777" w:rsidR="006A5876" w:rsidRDefault="006A5876" w:rsidP="00E3627E"/>
    <w:p w14:paraId="6142BFF0" w14:textId="77777777" w:rsidR="006A5876" w:rsidRDefault="006A5876" w:rsidP="00E3627E"/>
    <w:p w14:paraId="613A96B4" w14:textId="77777777" w:rsidR="006A5876" w:rsidRDefault="006A5876" w:rsidP="00E3627E"/>
    <w:p w14:paraId="661299C8" w14:textId="77777777" w:rsidR="006A5876" w:rsidRDefault="006A5876" w:rsidP="00E3627E"/>
    <w:p w14:paraId="5E128628" w14:textId="77777777" w:rsidR="006A5876" w:rsidRDefault="006A5876" w:rsidP="00E3627E"/>
    <w:p w14:paraId="59DC58C7" w14:textId="77777777" w:rsidR="006A5876" w:rsidRDefault="006A5876" w:rsidP="00E3627E"/>
    <w:p w14:paraId="63BC4C82" w14:textId="0722B73D" w:rsidR="006A5876" w:rsidRDefault="006A5876" w:rsidP="00E3627E">
      <w:r>
        <w:lastRenderedPageBreak/>
        <w:t>Listagem de 0, 1 e muitos registros:</w:t>
      </w:r>
    </w:p>
    <w:p w14:paraId="41561F30" w14:textId="603C3B6C" w:rsidR="006A5876" w:rsidRDefault="006A5876" w:rsidP="00E3627E">
      <w:r>
        <w:t>-Apenas um componente é exibido na lista de componentes do produto</w:t>
      </w:r>
    </w:p>
    <w:p w14:paraId="525AA516" w14:textId="7ED3D313" w:rsidR="006A5876" w:rsidRDefault="006A5876" w:rsidP="00E3627E">
      <w:r>
        <w:t xml:space="preserve">Ao invés de listar todos os componentes vinculados ao produto. </w:t>
      </w:r>
    </w:p>
    <w:p w14:paraId="3065036F" w14:textId="21AC86FB" w:rsidR="006A5876" w:rsidRDefault="006A5876" w:rsidP="00E3627E">
      <w:r>
        <w:rPr>
          <w:noProof/>
        </w:rPr>
        <w:drawing>
          <wp:inline distT="0" distB="0" distL="0" distR="0" wp14:anchorId="72C3027A" wp14:editId="2655C239">
            <wp:extent cx="4369651" cy="5480050"/>
            <wp:effectExtent l="0" t="0" r="0" b="6350"/>
            <wp:docPr id="191931994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19947" name="Imagem 191931994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59" cy="551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D7E8" w14:textId="77777777" w:rsidR="006A5876" w:rsidRDefault="006A5876" w:rsidP="00E3627E"/>
    <w:p w14:paraId="601B3A1B" w14:textId="77777777" w:rsidR="006A5876" w:rsidRDefault="006A5876" w:rsidP="00E3627E"/>
    <w:p w14:paraId="6FCA8B90" w14:textId="77777777" w:rsidR="008B0750" w:rsidRDefault="008B0750" w:rsidP="00E3627E"/>
    <w:p w14:paraId="1CAA7C90" w14:textId="77777777" w:rsidR="008B0750" w:rsidRDefault="008B0750" w:rsidP="00E3627E"/>
    <w:p w14:paraId="74C62D8E" w14:textId="77777777" w:rsidR="008B0750" w:rsidRDefault="008B0750" w:rsidP="00E3627E"/>
    <w:p w14:paraId="1D492A96" w14:textId="77777777" w:rsidR="008B0750" w:rsidRDefault="008B0750" w:rsidP="00E3627E"/>
    <w:p w14:paraId="7BEF6B4A" w14:textId="77777777" w:rsidR="008B0750" w:rsidRDefault="008B0750" w:rsidP="00E3627E"/>
    <w:p w14:paraId="42941D78" w14:textId="77777777" w:rsidR="008B0750" w:rsidRDefault="008B0750" w:rsidP="00E3627E"/>
    <w:p w14:paraId="03255293" w14:textId="25F9D1B9" w:rsidR="00791064" w:rsidRDefault="00791064" w:rsidP="00E3627E">
      <w:r>
        <w:lastRenderedPageBreak/>
        <w:t>Máscaras, habilitação/desabilitação e tipagem de campos:</w:t>
      </w:r>
    </w:p>
    <w:p w14:paraId="20FBC81B" w14:textId="49A2F104" w:rsidR="008B0750" w:rsidRDefault="00791064" w:rsidP="00E3627E">
      <w:r>
        <w:t>- O campo cores da tela de adicionar produto vem com valor padrão “preto” e não permite alteração do valor.</w:t>
      </w:r>
    </w:p>
    <w:p w14:paraId="6BBE1D0D" w14:textId="7C5D43B7" w:rsidR="00791064" w:rsidRDefault="008B0750" w:rsidP="00E3627E">
      <w:r>
        <w:rPr>
          <w:noProof/>
        </w:rPr>
        <w:drawing>
          <wp:inline distT="0" distB="0" distL="0" distR="0" wp14:anchorId="3AE93C52" wp14:editId="753D9FA0">
            <wp:extent cx="4222762" cy="5702300"/>
            <wp:effectExtent l="0" t="0" r="6350" b="0"/>
            <wp:docPr id="137965449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54499" name="Imagem 137965449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251" cy="572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B95C" w14:textId="77777777" w:rsidR="008B0750" w:rsidRDefault="008B0750" w:rsidP="00E3627E"/>
    <w:p w14:paraId="036808F5" w14:textId="77777777" w:rsidR="008B0750" w:rsidRDefault="008B0750" w:rsidP="00E3627E"/>
    <w:p w14:paraId="436815BC" w14:textId="77777777" w:rsidR="008B0750" w:rsidRDefault="008B0750" w:rsidP="00E3627E"/>
    <w:p w14:paraId="01A05E2A" w14:textId="77777777" w:rsidR="008B0750" w:rsidRDefault="008B0750" w:rsidP="00E3627E"/>
    <w:p w14:paraId="0F69A51D" w14:textId="77777777" w:rsidR="008B0750" w:rsidRDefault="008B0750" w:rsidP="00E3627E"/>
    <w:p w14:paraId="2CDC9D4B" w14:textId="77777777" w:rsidR="008B0750" w:rsidRDefault="008B0750" w:rsidP="00E3627E"/>
    <w:p w14:paraId="421E6061" w14:textId="77777777" w:rsidR="008B0750" w:rsidRDefault="008B0750" w:rsidP="00E3627E"/>
    <w:p w14:paraId="1ED6CEF5" w14:textId="77777777" w:rsidR="008B0750" w:rsidRDefault="008B0750" w:rsidP="00E3627E"/>
    <w:p w14:paraId="44715D53" w14:textId="5821AC2B" w:rsidR="008B0750" w:rsidRDefault="008B0750" w:rsidP="00E3627E">
      <w:r>
        <w:lastRenderedPageBreak/>
        <w:t>Regressão Visual:</w:t>
      </w:r>
    </w:p>
    <w:p w14:paraId="2741A78B" w14:textId="185731BE" w:rsidR="008B0750" w:rsidRDefault="008B0750" w:rsidP="00E3627E">
      <w:r>
        <w:t xml:space="preserve">- O botão de salvar alterações da edição do produto na tela de edição é branco, sendo que deveria ser verde. </w:t>
      </w:r>
    </w:p>
    <w:p w14:paraId="2011773E" w14:textId="350B9970" w:rsidR="008B0750" w:rsidRDefault="008B0750" w:rsidP="00E3627E">
      <w:r w:rsidRPr="008B0750">
        <w:drawing>
          <wp:inline distT="0" distB="0" distL="0" distR="0" wp14:anchorId="46AE6092" wp14:editId="092E1B67">
            <wp:extent cx="2536175" cy="4762500"/>
            <wp:effectExtent l="0" t="0" r="0" b="0"/>
            <wp:docPr id="2668456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456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0643" cy="4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750">
        <w:drawing>
          <wp:inline distT="0" distB="0" distL="0" distR="0" wp14:anchorId="190A33DC" wp14:editId="18A3354C">
            <wp:extent cx="2565400" cy="4741761"/>
            <wp:effectExtent l="0" t="0" r="6350" b="1905"/>
            <wp:docPr id="14792161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161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4711" cy="47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7301" w14:textId="77777777" w:rsidR="008B0750" w:rsidRDefault="008B0750" w:rsidP="00E3627E"/>
    <w:p w14:paraId="1A461A60" w14:textId="77777777" w:rsidR="008B0750" w:rsidRDefault="008B0750" w:rsidP="00E3627E"/>
    <w:p w14:paraId="6C7D11E5" w14:textId="77777777" w:rsidR="003F24D8" w:rsidRDefault="003F24D8" w:rsidP="00E3627E"/>
    <w:p w14:paraId="2F2F529F" w14:textId="77777777" w:rsidR="003F24D8" w:rsidRDefault="003F24D8" w:rsidP="00E3627E"/>
    <w:p w14:paraId="1135535F" w14:textId="77777777" w:rsidR="003F24D8" w:rsidRDefault="003F24D8" w:rsidP="00E3627E"/>
    <w:p w14:paraId="44D97435" w14:textId="77777777" w:rsidR="003F24D8" w:rsidRDefault="003F24D8" w:rsidP="00E3627E"/>
    <w:p w14:paraId="2CCCE124" w14:textId="77777777" w:rsidR="003F24D8" w:rsidRDefault="003F24D8" w:rsidP="00E3627E"/>
    <w:p w14:paraId="74969130" w14:textId="77777777" w:rsidR="003F24D8" w:rsidRDefault="003F24D8" w:rsidP="00E3627E"/>
    <w:p w14:paraId="4EF85A16" w14:textId="77777777" w:rsidR="003F24D8" w:rsidRDefault="003F24D8" w:rsidP="00E3627E"/>
    <w:p w14:paraId="57B96F63" w14:textId="77777777" w:rsidR="003F24D8" w:rsidRDefault="003F24D8" w:rsidP="00E3627E"/>
    <w:p w14:paraId="3DF72EEE" w14:textId="77777777" w:rsidR="003F24D8" w:rsidRDefault="003F24D8" w:rsidP="00E3627E"/>
    <w:p w14:paraId="419FB44C" w14:textId="15A6E04A" w:rsidR="008B0750" w:rsidRDefault="008B0750" w:rsidP="00E3627E">
      <w:r>
        <w:lastRenderedPageBreak/>
        <w:t>Integração com a API:</w:t>
      </w:r>
    </w:p>
    <w:p w14:paraId="436195E3" w14:textId="28B373E1" w:rsidR="008B0750" w:rsidRDefault="008B0750" w:rsidP="00E3627E">
      <w:r w:rsidRPr="008B0750">
        <w:t>- Login hard coded com usuário “</w:t>
      </w:r>
      <w:proofErr w:type="spellStart"/>
      <w:r w:rsidRPr="008B0750">
        <w:t>hardcoded</w:t>
      </w:r>
      <w:proofErr w:type="spellEnd"/>
      <w:r w:rsidRPr="008B0750">
        <w:t>” e senha “</w:t>
      </w:r>
      <w:proofErr w:type="spellStart"/>
      <w:r w:rsidRPr="008B0750">
        <w:t>h</w:t>
      </w:r>
      <w:r>
        <w:t>arcoded</w:t>
      </w:r>
      <w:proofErr w:type="spellEnd"/>
      <w:r>
        <w:t>”, ignorando os dados digitados no login</w:t>
      </w:r>
      <w:r w:rsidR="003F24D8">
        <w:t>.</w:t>
      </w:r>
    </w:p>
    <w:p w14:paraId="1DF92A23" w14:textId="6DB8C701" w:rsidR="003F24D8" w:rsidRDefault="003F24D8" w:rsidP="00E3627E">
      <w:r>
        <w:rPr>
          <w:noProof/>
        </w:rPr>
        <w:drawing>
          <wp:inline distT="0" distB="0" distL="0" distR="0" wp14:anchorId="64B762E1" wp14:editId="041D0782">
            <wp:extent cx="6267450" cy="4311451"/>
            <wp:effectExtent l="0" t="0" r="0" b="0"/>
            <wp:docPr id="169257143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71430" name="Imagem 169257143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931" cy="431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C612" w14:textId="04A333E7" w:rsidR="003F24D8" w:rsidRDefault="003F24D8" w:rsidP="00E3627E">
      <w:r w:rsidRPr="003F24D8">
        <w:drawing>
          <wp:inline distT="0" distB="0" distL="0" distR="0" wp14:anchorId="040ADF24" wp14:editId="4C041CB7">
            <wp:extent cx="4774923" cy="3327400"/>
            <wp:effectExtent l="0" t="0" r="6985" b="6350"/>
            <wp:docPr id="17309103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03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7293" cy="333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37B3" w14:textId="77777777" w:rsidR="003F24D8" w:rsidRDefault="003F24D8" w:rsidP="00E3627E"/>
    <w:p w14:paraId="08135A9E" w14:textId="2AC01473" w:rsidR="003F24D8" w:rsidRDefault="003F24D8" w:rsidP="00E3627E">
      <w:r>
        <w:lastRenderedPageBreak/>
        <w:t>Perda de foco da aplicação:</w:t>
      </w:r>
    </w:p>
    <w:p w14:paraId="374559C3" w14:textId="19A3E28F" w:rsidR="003F24D8" w:rsidRDefault="003F24D8" w:rsidP="00E3627E">
      <w:r>
        <w:t xml:space="preserve">- O App dá crash quando perde o foco. </w:t>
      </w:r>
    </w:p>
    <w:p w14:paraId="46BB8194" w14:textId="2A2083C9" w:rsidR="003F24D8" w:rsidRDefault="00216118" w:rsidP="00E3627E">
      <w:r>
        <w:rPr>
          <w:noProof/>
        </w:rPr>
        <w:drawing>
          <wp:inline distT="0" distB="0" distL="0" distR="0" wp14:anchorId="3C6C8F69" wp14:editId="233A09AF">
            <wp:extent cx="5400040" cy="4139565"/>
            <wp:effectExtent l="0" t="0" r="0" b="0"/>
            <wp:docPr id="171936610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66107" name="Imagem 171936610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E1FA" w14:textId="77777777" w:rsidR="00216118" w:rsidRPr="008B0750" w:rsidRDefault="00216118" w:rsidP="00E3627E"/>
    <w:sectPr w:rsidR="00216118" w:rsidRPr="008B075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27E"/>
    <w:rsid w:val="00216118"/>
    <w:rsid w:val="003F24D8"/>
    <w:rsid w:val="00455BEA"/>
    <w:rsid w:val="006A5876"/>
    <w:rsid w:val="00791064"/>
    <w:rsid w:val="008B0750"/>
    <w:rsid w:val="00920A2B"/>
    <w:rsid w:val="009E345B"/>
    <w:rsid w:val="00CA448B"/>
    <w:rsid w:val="00E36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846767"/>
  <w15:chartTrackingRefBased/>
  <w15:docId w15:val="{ABE603E4-4144-4375-A1BA-284F26AE3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gif"/><Relationship Id="rId13" Type="http://schemas.openxmlformats.org/officeDocument/2006/relationships/image" Target="media/image10.gif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11" Type="http://schemas.openxmlformats.org/officeDocument/2006/relationships/image" Target="media/image8.gif"/><Relationship Id="rId5" Type="http://schemas.openxmlformats.org/officeDocument/2006/relationships/image" Target="media/image2.gif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7</Pages>
  <Words>151</Words>
  <Characters>818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Augusto Lunardi</dc:creator>
  <cp:keywords/>
  <dc:description/>
  <cp:lastModifiedBy>Pablo Augusto Lunardi</cp:lastModifiedBy>
  <cp:revision>1</cp:revision>
  <dcterms:created xsi:type="dcterms:W3CDTF">2023-09-11T12:47:00Z</dcterms:created>
  <dcterms:modified xsi:type="dcterms:W3CDTF">2023-09-11T17:31:00Z</dcterms:modified>
</cp:coreProperties>
</file>